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5" w:rsidRDefault="00564695">
      <w:r>
        <w:t>от 06.05.2019</w:t>
      </w:r>
    </w:p>
    <w:p w:rsidR="00564695" w:rsidRDefault="00564695"/>
    <w:p w:rsidR="00564695" w:rsidRDefault="0056469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64695" w:rsidRDefault="00564695">
      <w:r>
        <w:t>Общество с ограниченной ответственностью «КОНТАКТ» ИНН 9705087656</w:t>
      </w:r>
    </w:p>
    <w:p w:rsidR="00564695" w:rsidRDefault="0056469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4695"/>
    <w:rsid w:val="00045D12"/>
    <w:rsid w:val="0052439B"/>
    <w:rsid w:val="0056469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